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7C7" w:rsidRPr="00292CC3" w:rsidRDefault="002907C7" w:rsidP="002907C7">
      <w:pPr>
        <w:tabs>
          <w:tab w:val="left" w:pos="1134"/>
        </w:tabs>
        <w:jc w:val="center"/>
      </w:pPr>
      <w:r w:rsidRPr="00292CC3">
        <w:rPr>
          <w:noProof/>
        </w:rPr>
        <w:drawing>
          <wp:inline distT="0" distB="0" distL="0" distR="0" wp14:anchorId="3C7E07FD" wp14:editId="4A054BD4">
            <wp:extent cx="628650" cy="781050"/>
            <wp:effectExtent l="0" t="0" r="0" b="0"/>
            <wp:docPr id="7" name="Рисунок 7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7C7" w:rsidRPr="00292CC3" w:rsidRDefault="002907C7" w:rsidP="002907C7">
      <w:pPr>
        <w:jc w:val="center"/>
      </w:pPr>
    </w:p>
    <w:p w:rsidR="002907C7" w:rsidRPr="00292CC3" w:rsidRDefault="002907C7" w:rsidP="002907C7">
      <w:pPr>
        <w:jc w:val="center"/>
      </w:pPr>
      <w:r w:rsidRPr="00292CC3">
        <w:t>АДМИНИСТРАЦИЯ СЕЛЬСКОГО ПОСЕЛЕНИЯ КИРИЛЛОВКА МУНИЦИПАЛЬНОГО РАЙОНА СТАВРОПОЛЬСКИЙ САМАРСКОЙ ОБЛАСТИ</w:t>
      </w:r>
    </w:p>
    <w:p w:rsidR="002907C7" w:rsidRPr="00292CC3" w:rsidRDefault="002907C7" w:rsidP="002907C7">
      <w:pPr>
        <w:jc w:val="center"/>
      </w:pPr>
    </w:p>
    <w:p w:rsidR="002907C7" w:rsidRPr="00292CC3" w:rsidRDefault="002907C7" w:rsidP="002907C7">
      <w:pPr>
        <w:jc w:val="center"/>
      </w:pPr>
      <w:r w:rsidRPr="00292CC3">
        <w:t>ПОСТАНОВЛЕНИЕ</w:t>
      </w:r>
    </w:p>
    <w:p w:rsidR="002907C7" w:rsidRPr="00292CC3" w:rsidRDefault="002907C7" w:rsidP="002907C7">
      <w:pPr>
        <w:jc w:val="center"/>
      </w:pPr>
    </w:p>
    <w:p w:rsidR="00D11D17" w:rsidRDefault="00D11D17" w:rsidP="00D11D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568"/>
        </w:tabs>
      </w:pPr>
      <w:r>
        <w:rPr>
          <w:b/>
        </w:rPr>
        <w:t>от 25.12.2023г.</w:t>
      </w:r>
      <w:r>
        <w:t xml:space="preserve">                                                                           </w:t>
      </w:r>
      <w:r>
        <w:tab/>
      </w:r>
      <w:r>
        <w:tab/>
        <w:t xml:space="preserve"> </w:t>
      </w:r>
      <w:r>
        <w:tab/>
      </w:r>
      <w:r>
        <w:rPr>
          <w:b/>
        </w:rPr>
        <w:t>№ 65</w:t>
      </w:r>
      <w:bookmarkStart w:id="0" w:name="_GoBack"/>
      <w:bookmarkEnd w:id="0"/>
    </w:p>
    <w:p w:rsidR="002907C7" w:rsidRPr="00292CC3" w:rsidRDefault="002907C7" w:rsidP="002907C7"/>
    <w:p w:rsidR="002907C7" w:rsidRPr="00292CC3" w:rsidRDefault="002907C7" w:rsidP="002907C7">
      <w:pPr>
        <w:jc w:val="center"/>
        <w:rPr>
          <w:b/>
        </w:rPr>
      </w:pPr>
    </w:p>
    <w:p w:rsidR="002907C7" w:rsidRPr="00292CC3" w:rsidRDefault="002907C7" w:rsidP="002907C7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292CC3">
        <w:rPr>
          <w:b/>
        </w:rPr>
        <w:t xml:space="preserve">Об установлении отдельного расходного обязательства сельского поселения </w:t>
      </w:r>
      <w:r w:rsidRPr="00292CC3">
        <w:rPr>
          <w:rStyle w:val="FontStyle38"/>
          <w:b/>
        </w:rPr>
        <w:t>Кирилловка</w:t>
      </w:r>
      <w:r w:rsidRPr="00292CC3">
        <w:rPr>
          <w:b/>
        </w:rPr>
        <w:t xml:space="preserve"> муниципального района Ставропольский Самарской области на мероприятие по содержанию и обслуживанию муниципального имущества сельского поселения Кирилловка муниципального района Ставропольский Самарской области</w:t>
      </w:r>
    </w:p>
    <w:p w:rsidR="002907C7" w:rsidRPr="00292CC3" w:rsidRDefault="002907C7" w:rsidP="002907C7">
      <w:pPr>
        <w:spacing w:line="276" w:lineRule="auto"/>
        <w:jc w:val="center"/>
        <w:rPr>
          <w:b/>
        </w:rPr>
      </w:pPr>
    </w:p>
    <w:p w:rsidR="002907C7" w:rsidRPr="00292CC3" w:rsidRDefault="002907C7" w:rsidP="002907C7">
      <w:pPr>
        <w:spacing w:line="276" w:lineRule="auto"/>
        <w:jc w:val="center"/>
        <w:rPr>
          <w:b/>
        </w:rPr>
      </w:pPr>
    </w:p>
    <w:p w:rsidR="002907C7" w:rsidRPr="00292CC3" w:rsidRDefault="002907C7" w:rsidP="002907C7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В соответствии с Бюджетным кодексом Российской Федерации и </w:t>
      </w:r>
      <w:r w:rsidRPr="00292CC3">
        <w:rPr>
          <w:rStyle w:val="FontStyle16"/>
        </w:rPr>
        <w:t xml:space="preserve"> руководствуясь </w:t>
      </w:r>
      <w:r w:rsidRPr="00292CC3">
        <w:rPr>
          <w:lang w:bidi="ru-RU"/>
        </w:rPr>
        <w:t xml:space="preserve">Уставом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принятого Решением Собрания представителей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 администрация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>муниципального  района  Ставропольский Самарской области постановляет:</w:t>
      </w:r>
    </w:p>
    <w:p w:rsidR="002907C7" w:rsidRPr="00292CC3" w:rsidRDefault="002907C7" w:rsidP="002907C7">
      <w:pPr>
        <w:pStyle w:val="a3"/>
        <w:spacing w:before="0" w:beforeAutospacing="0" w:after="0" w:afterAutospacing="0" w:line="276" w:lineRule="auto"/>
        <w:ind w:firstLine="681"/>
        <w:jc w:val="both"/>
        <w:textAlignment w:val="baseline"/>
        <w:rPr>
          <w:lang w:bidi="ru-RU"/>
        </w:rPr>
      </w:pPr>
      <w:r w:rsidRPr="00292CC3">
        <w:rPr>
          <w:lang w:bidi="ru-RU"/>
        </w:rPr>
        <w:t xml:space="preserve">1. Установить, что к отдельному расходному обязательству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lang w:bidi="ru-RU"/>
        </w:rPr>
        <w:t xml:space="preserve"> муниципального района Ставропольский Самарской области относится с</w:t>
      </w:r>
      <w:r w:rsidRPr="00292CC3">
        <w:t xml:space="preserve">одержание и обслуживание муниципального имущества сельского поселения Кирилловка муниципального района Ставропольский Самарской области муниципальной программы 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муниципального района Ставропольский Самарской области </w:t>
      </w:r>
      <w:r w:rsidRPr="00292CC3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292CC3">
        <w:t xml:space="preserve">сельского поселения </w:t>
      </w:r>
      <w:r w:rsidRPr="00292CC3">
        <w:rPr>
          <w:rStyle w:val="FontStyle38"/>
        </w:rPr>
        <w:t xml:space="preserve">Кирилловка </w:t>
      </w:r>
      <w:r w:rsidRPr="00292CC3">
        <w:t>муниципального района  Ставропольский Самарской области</w:t>
      </w:r>
      <w:r w:rsidRPr="00292CC3">
        <w:rPr>
          <w:lang w:bidi="ru-RU"/>
        </w:rPr>
        <w:t>.</w:t>
      </w:r>
    </w:p>
    <w:p w:rsidR="002907C7" w:rsidRPr="00292CC3" w:rsidRDefault="002907C7" w:rsidP="002907C7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2. Установить, что отдельное расходное обязательство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установленное пунктом 1 настоящего постановления, исполняется </w:t>
      </w:r>
      <w:r w:rsidRPr="00292CC3">
        <w:t xml:space="preserve">сельским поселением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самостоятельно за счет средств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и средств, предоставляемых из вышестоящих бюджетов, по главному распорядителю бюджетных средств – администрация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</w:p>
    <w:p w:rsidR="002907C7" w:rsidRPr="00292CC3" w:rsidRDefault="002907C7" w:rsidP="002907C7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3. Администрации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осуществлять финансовое обеспечение отдельного расходного обязательства, установленного пунктом 1 настоящего постановления, в пределах средств, предусмотренных в бюджете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907C7" w:rsidRPr="00292CC3" w:rsidRDefault="002907C7" w:rsidP="002907C7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lastRenderedPageBreak/>
        <w:t xml:space="preserve">4.  Контроль за исполнением настоящего постановления возложить на Главу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lang w:bidi="ru-RU"/>
        </w:rPr>
        <w:t xml:space="preserve"> муниципального района Ставропольский Самарской области</w:t>
      </w:r>
    </w:p>
    <w:p w:rsidR="002907C7" w:rsidRPr="00292CC3" w:rsidRDefault="002907C7" w:rsidP="002907C7">
      <w:pPr>
        <w:tabs>
          <w:tab w:val="left" w:pos="1134"/>
        </w:tabs>
        <w:spacing w:line="276" w:lineRule="auto"/>
        <w:ind w:firstLine="708"/>
        <w:jc w:val="both"/>
        <w:rPr>
          <w:rStyle w:val="FontStyle15"/>
        </w:rPr>
      </w:pPr>
      <w:r w:rsidRPr="00292CC3">
        <w:rPr>
          <w:lang w:bidi="ru-RU"/>
        </w:rPr>
        <w:t>5. Опубликовать настоящее  постановление  в  газете «</w:t>
      </w:r>
      <w:r w:rsidRPr="00292CC3">
        <w:t xml:space="preserve">Кирилловский Вестник» и разместить на официальном сайте администрации сельского поселения Кирилловка в сети Интернет </w:t>
      </w:r>
      <w:r w:rsidRPr="00292CC3">
        <w:rPr>
          <w:rStyle w:val="FontStyle15"/>
          <w:lang w:val="en-US"/>
        </w:rPr>
        <w:t>kirillovka</w:t>
      </w:r>
      <w:r w:rsidRPr="00292CC3">
        <w:rPr>
          <w:rStyle w:val="FontStyle15"/>
        </w:rPr>
        <w:t>.</w:t>
      </w:r>
      <w:r w:rsidRPr="00292CC3">
        <w:rPr>
          <w:rStyle w:val="FontStyle15"/>
          <w:lang w:val="en-US"/>
        </w:rPr>
        <w:t>stavrsp</w:t>
      </w:r>
      <w:r w:rsidRPr="00292CC3">
        <w:rPr>
          <w:rStyle w:val="FontStyle15"/>
        </w:rPr>
        <w:t>.</w:t>
      </w:r>
      <w:r w:rsidRPr="00292CC3">
        <w:rPr>
          <w:rStyle w:val="FontStyle15"/>
          <w:lang w:val="en-US"/>
        </w:rPr>
        <w:t>ru</w:t>
      </w:r>
      <w:r w:rsidRPr="00292CC3">
        <w:rPr>
          <w:rStyle w:val="FontStyle15"/>
        </w:rPr>
        <w:t xml:space="preserve">. </w:t>
      </w:r>
    </w:p>
    <w:p w:rsidR="002907C7" w:rsidRPr="00292CC3" w:rsidRDefault="002907C7" w:rsidP="002907C7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6. Настоящее постановление вступает в силу после официального опубликования. </w:t>
      </w:r>
    </w:p>
    <w:p w:rsidR="002907C7" w:rsidRPr="00292CC3" w:rsidRDefault="002907C7" w:rsidP="002907C7">
      <w:pPr>
        <w:tabs>
          <w:tab w:val="left" w:pos="1134"/>
        </w:tabs>
        <w:spacing w:line="276" w:lineRule="auto"/>
        <w:ind w:firstLine="708"/>
        <w:jc w:val="both"/>
      </w:pPr>
    </w:p>
    <w:p w:rsidR="002907C7" w:rsidRPr="00292CC3" w:rsidRDefault="002907C7" w:rsidP="002907C7">
      <w:pPr>
        <w:spacing w:line="276" w:lineRule="auto"/>
        <w:ind w:right="-2"/>
      </w:pPr>
    </w:p>
    <w:p w:rsidR="002907C7" w:rsidRPr="00292CC3" w:rsidRDefault="002907C7" w:rsidP="002907C7">
      <w:pPr>
        <w:tabs>
          <w:tab w:val="left" w:pos="1134"/>
        </w:tabs>
        <w:spacing w:line="276" w:lineRule="auto"/>
      </w:pPr>
    </w:p>
    <w:p w:rsidR="002907C7" w:rsidRPr="00292CC3" w:rsidRDefault="002907C7" w:rsidP="002907C7">
      <w:pPr>
        <w:tabs>
          <w:tab w:val="left" w:pos="1134"/>
          <w:tab w:val="left" w:pos="1418"/>
        </w:tabs>
        <w:spacing w:line="276" w:lineRule="auto"/>
      </w:pPr>
      <w:r w:rsidRPr="00292CC3">
        <w:t xml:space="preserve">Глава сельского поселения Кирилловка </w:t>
      </w:r>
    </w:p>
    <w:p w:rsidR="002907C7" w:rsidRPr="00292CC3" w:rsidRDefault="002907C7" w:rsidP="002907C7">
      <w:pPr>
        <w:tabs>
          <w:tab w:val="left" w:pos="1134"/>
          <w:tab w:val="left" w:pos="1418"/>
        </w:tabs>
        <w:spacing w:line="276" w:lineRule="auto"/>
      </w:pPr>
      <w:r w:rsidRPr="00292CC3">
        <w:t xml:space="preserve">муниципального района Ставропольский </w:t>
      </w:r>
    </w:p>
    <w:p w:rsidR="002907C7" w:rsidRPr="00292CC3" w:rsidRDefault="002907C7" w:rsidP="002907C7">
      <w:pPr>
        <w:tabs>
          <w:tab w:val="left" w:pos="1134"/>
          <w:tab w:val="left" w:pos="1418"/>
        </w:tabs>
        <w:spacing w:line="276" w:lineRule="auto"/>
      </w:pPr>
      <w:r w:rsidRPr="00292CC3">
        <w:t>Самарской области                                                                          Г.В. Серенков</w:t>
      </w:r>
    </w:p>
    <w:p w:rsidR="001F1C03" w:rsidRDefault="001F1C03"/>
    <w:sectPr w:rsidR="001F1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E8C" w:rsidRDefault="00C02E8C" w:rsidP="00D11D17">
      <w:r>
        <w:separator/>
      </w:r>
    </w:p>
  </w:endnote>
  <w:endnote w:type="continuationSeparator" w:id="0">
    <w:p w:rsidR="00C02E8C" w:rsidRDefault="00C02E8C" w:rsidP="00D11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E8C" w:rsidRDefault="00C02E8C" w:rsidP="00D11D17">
      <w:r>
        <w:separator/>
      </w:r>
    </w:p>
  </w:footnote>
  <w:footnote w:type="continuationSeparator" w:id="0">
    <w:p w:rsidR="00C02E8C" w:rsidRDefault="00C02E8C" w:rsidP="00D11D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7C7"/>
    <w:rsid w:val="001F1C03"/>
    <w:rsid w:val="002907C7"/>
    <w:rsid w:val="00C02E8C"/>
    <w:rsid w:val="00D1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2907C7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2907C7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2907C7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2907C7"/>
    <w:rPr>
      <w:rFonts w:ascii="Courier New" w:hAnsi="Courier New" w:cs="Courier New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2907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07C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11D1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11D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11D1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11D1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2907C7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2907C7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2907C7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2907C7"/>
    <w:rPr>
      <w:rFonts w:ascii="Courier New" w:hAnsi="Courier New" w:cs="Courier New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2907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07C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11D1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11D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11D1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11D1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1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3</cp:revision>
  <dcterms:created xsi:type="dcterms:W3CDTF">2023-12-21T11:37:00Z</dcterms:created>
  <dcterms:modified xsi:type="dcterms:W3CDTF">2023-12-22T05:25:00Z</dcterms:modified>
</cp:coreProperties>
</file>