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D2" w:rsidRPr="002653D2" w:rsidRDefault="002653D2" w:rsidP="002653D2">
      <w:pPr>
        <w:keepNext/>
        <w:spacing w:before="240" w:after="60" w:line="276" w:lineRule="auto"/>
        <w:ind w:left="5400" w:hanging="5684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                                </w:t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  <w:lang w:eastAsia="ru-RU"/>
        </w:rPr>
        <w:drawing>
          <wp:inline distT="0" distB="0" distL="0" distR="0">
            <wp:extent cx="819150" cy="704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ab/>
        <w:t xml:space="preserve"> 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Российская Федерация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Самарская область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973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2653D2" w:rsidRPr="002653D2" w:rsidRDefault="002653D2" w:rsidP="002653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2653D2" w:rsidRDefault="002653D2" w:rsidP="002653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2653D2" w:rsidRPr="002653D2" w:rsidRDefault="00BA0180" w:rsidP="002653D2">
      <w:pPr>
        <w:suppressAutoHyphens/>
        <w:spacing w:after="0" w:line="240" w:lineRule="auto"/>
        <w:rPr>
          <w:rFonts w:ascii="Calibri" w:eastAsia="Arial" w:hAnsi="Calibri" w:cs="Times New Roman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от 14.08. 2024</w:t>
      </w:r>
      <w:r w:rsidR="002653D2" w:rsidRPr="002653D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г.                                                                    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                 № 3</w:t>
      </w:r>
      <w:r w:rsidR="009731C4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8</w:t>
      </w:r>
    </w:p>
    <w:p w:rsidR="002653D2" w:rsidRPr="002653D2" w:rsidRDefault="002653D2" w:rsidP="002653D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работы УКП по ГО и ЧС для обучения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неработающего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 Самарской области</w:t>
      </w:r>
    </w:p>
    <w:p w:rsidR="002653D2" w:rsidRPr="00ED3676" w:rsidRDefault="002653D2" w:rsidP="00BA01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06.10 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 Уставом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Ставропольский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безопасности жизнедеятельности</w:t>
      </w:r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1.   Организовать обучение неработающего населения, проживающего на территории сельского поселения  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на учебно-консультационном пункте по ГО ЧС, расположенном по адресу: с. </w:t>
      </w:r>
      <w:proofErr w:type="spellStart"/>
      <w:r w:rsidR="00BA0180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="00BA0180">
        <w:rPr>
          <w:rFonts w:ascii="Times New Roman" w:eastAsia="Arial" w:hAnsi="Times New Roman" w:cs="Times New Roman"/>
          <w:sz w:val="28"/>
          <w:szCs w:val="28"/>
          <w:lang w:eastAsia="ar-SA"/>
        </w:rPr>
        <w:t>, ул. Советская, д. 21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 </w:t>
      </w:r>
    </w:p>
    <w:p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(Приложение 1).</w:t>
      </w:r>
    </w:p>
    <w:p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Утвердить состав УКП по ГО и ЧС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сельского поселения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5E6C5B"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 2023 год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(Приложение 3).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5. Назначить начальником учебно-консультационного пункта по ГО и ЧС главу сельского поселения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       6. Начальнику УКП по ГО и ЧС р</w:t>
      </w:r>
      <w:r w:rsidR="00D30DB5">
        <w:rPr>
          <w:rFonts w:ascii="Times New Roman" w:eastAsia="Arial" w:hAnsi="Times New Roman" w:cs="Times New Roman"/>
          <w:sz w:val="28"/>
          <w:szCs w:val="28"/>
          <w:lang w:eastAsia="ar-SA"/>
        </w:rPr>
        <w:t>азработать и утвердить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: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план работы учебно-консультационного пункта по ГО и ЧС по обучению неработающего населения; 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распорядок дня работы учебно-консультационного пункта по ГО и ЧС и вывесить его в УКП; 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 график дежурства по учебно-консультационному пункту по ГО и ЧС;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 вести журнал учета проведения занятий и консультаций; 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 За УКП по ГО и ЧС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следующий порядок работы: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14 до 18 часов ежедневно, кроме субботы, воскресенья и праздничных дней.  </w:t>
      </w:r>
    </w:p>
    <w:p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Дни проведения занятий: понедельник, среда, пятница; </w:t>
      </w:r>
    </w:p>
    <w:p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консультаций: вторник, четверг. 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Время проведения с 15 до 17 часов. Тренировки в соответствии с планом работы. 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Начальн</w:t>
      </w:r>
      <w:r w:rsidR="004B42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3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УКП по ГО и ЧС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в</w:t>
      </w:r>
      <w:r w:rsidR="00D30DB5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едущим специалистом администрации сельского поселения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смету расходов на приобретение необходимого оборудования, учебного имущества и литературы, ежегодно подписываться на журнал «Гражданская защита» и хранить подшивку на учебно-консультационном пункте по ГО и ЧС.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9. </w:t>
      </w:r>
      <w:bookmarkStart w:id="0" w:name="sub_6"/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Постановление подлежит официально</w:t>
      </w:r>
      <w:r w:rsidR="00C332FB">
        <w:rPr>
          <w:rFonts w:ascii="Times New Roman" w:eastAsia="Arial" w:hAnsi="Times New Roman" w:cs="Times New Roman"/>
          <w:sz w:val="28"/>
          <w:szCs w:val="28"/>
          <w:lang w:eastAsia="ar-SA"/>
        </w:rPr>
        <w:t>му опубликованию</w:t>
      </w:r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газете «</w:t>
      </w:r>
      <w:proofErr w:type="spellStart"/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Кирилловкий</w:t>
      </w:r>
      <w:proofErr w:type="spellEnd"/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Вестник» и на официальном сайте администрации сельского поселения </w:t>
      </w:r>
      <w:proofErr w:type="spellStart"/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сети интер</w:t>
      </w:r>
      <w:r w:rsidR="00C332F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нет </w:t>
      </w:r>
      <w:r w:rsidR="00C332FB" w:rsidRPr="00C332FB">
        <w:rPr>
          <w:rFonts w:ascii="Times New Roman" w:eastAsia="Arial" w:hAnsi="Times New Roman" w:cs="Times New Roman"/>
          <w:sz w:val="28"/>
          <w:szCs w:val="28"/>
          <w:lang w:eastAsia="ar-SA"/>
        </w:rPr>
        <w:t>http:// kirillovka.stavrsp.ru.</w:t>
      </w:r>
    </w:p>
    <w:p w:rsidR="002653D2" w:rsidRPr="00ED3676" w:rsidRDefault="002653D2" w:rsidP="00162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Пос</w:t>
      </w:r>
      <w:r w:rsidR="00C332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тановление от 30.12.2022 г. № 83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261" w:rsidRP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раб</w:t>
      </w:r>
      <w:r w:rsid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УКП по ГО и ЧС для обучения </w:t>
      </w:r>
      <w:r w:rsidR="00162261" w:rsidRP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неработающего населения</w:t>
      </w:r>
      <w:r w:rsid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261" w:rsidRP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</w:t>
      </w:r>
      <w:r w:rsid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тавропольский Самарской области </w:t>
      </w:r>
      <w:r w:rsidR="00162261" w:rsidRP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</w:t>
      </w:r>
      <w:r w:rsid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2261" w:rsidRPr="0016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11. Контроль над выполнением настоящего постановления оставляю за собой.</w:t>
      </w:r>
    </w:p>
    <w:bookmarkEnd w:id="0"/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:rsidR="002653D2" w:rsidRPr="00ED3676" w:rsidRDefault="009731C4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Г.В.Серенков</w:t>
      </w:r>
      <w:proofErr w:type="spellEnd"/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</w:t>
      </w:r>
      <w:r w:rsidR="005E6C5B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</w:t>
      </w:r>
      <w:r w:rsidR="00E11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от 14.08.2024 г. № 3</w:t>
      </w:r>
      <w:r w:rsidR="00A221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положение</w:t>
      </w: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области.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задачи УКП ГО и ЧС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области. УКП ГО и ЧС должен располагаться в отведенном для него помещении.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населения осуществляется круглогодично. Наиболее целесообразный срок проведения занятий в группах - с 16 января по 31 мая. В другое время проводятся консультации и другие мероприятия. Для проведения занятий обучаемые формируются в учебные группы из 5-10 человек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назначив старших групп.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Документы, находящиеся на УКП ГО</w:t>
      </w:r>
      <w:r w:rsidR="00140849"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и 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ЧС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2653D2" w:rsidRPr="00ED3676" w:rsidRDefault="002653D2" w:rsidP="0014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4.1. Постановление администрации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тавропольский Самарской области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</w:t>
      </w:r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ГО и ЧС для обучения неработающего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Кирилловка</w:t>
      </w:r>
      <w:proofErr w:type="spellEnd"/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4.2.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 по обучению неработающего населения;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4.3.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распорядок дня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4.4.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дежурства по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консультационному пункту по ГО и ЧС на полугодие;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4.5. Журнал учета проводимых занятий.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4.6. Расписание занятий.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4.7. Журналы персонального учета населения, прошедшего обучение на УКП.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Оборудование УКП ГО и ЧС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 Помещение УКП ГО и ЧС необходимо оборудовать плакатами: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5.2.2. «Виды возможных чрезвычайных ситуаций и способы защиты при их возникновении».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5.2.3. «Порядок и правила проведения эвакуационных мероприятий».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5.2.4. «Правила пользования индивидуальными и коллективными средствами защиты».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5.2.5. «Оказание само- и взаимопомощи при поражениях различного характера».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 Для проведения занятий и организации самостоятельного изучения на УКП ГО и ЧС должны быть: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5.3.1. Противогазы для взрослых 5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5.3.2. Противогазы для детей 5 штук. </w:t>
      </w:r>
    </w:p>
    <w:p w:rsidR="002653D2" w:rsidRPr="00ED3676" w:rsidRDefault="00140849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5.3.3. Респираторы 10</w:t>
      </w:r>
      <w:r w:rsidR="002653D2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5.3.4. Простейшие ср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едства защиты органов дыхания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5.3.5. Бинты, вата, марля и другие материалы для обучения.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5.3.6. Индивидуальные аптечки и индивидуал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ьные противохимические пакеты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5.3.7. Учебная литература, брошюры, памятки по Гои ЧС для населения.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653D2" w:rsidRPr="00ED3676" w:rsidRDefault="002653D2" w:rsidP="002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val="en-US" w:eastAsia="ru-RU"/>
        </w:rPr>
        <w:t>IV</w:t>
      </w: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.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ОБЯЗАННОСТИ НАЧАЛЬНИКА, ОРГАНИЗАТОРА (КОНСУЛЬТАНТА)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 УКП по ГО и ЧС</w:t>
      </w:r>
      <w:r w:rsidRPr="00ED3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2653D2" w:rsidRPr="00ED3676" w:rsidRDefault="00140849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УКП по ГО </w:t>
      </w:r>
      <w:r w:rsidR="002653D2"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ЧС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планирование, организацию и ход учебного процесса, состояние учебно-материальной базы УКП по ГО и ЧС.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арской области и муниципального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Ставропольский Самарской области;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вести планирующие, учетные и отчетные документы;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за ходом самостоятельного обучения людей и оказывать индивидуальную помощь обучаемым;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инструктаж руководителей занятий и старших групп;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подготовки неработающего населения на закрепленной за УКП по ГО и ЧС территории;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 и ЧС;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постоянное взаимодействие по вопросам обучения с органами управления ГО и ЧС, и курсами ГО.</w:t>
      </w:r>
    </w:p>
    <w:p w:rsidR="002653D2" w:rsidRPr="00ED3676" w:rsidRDefault="002653D2" w:rsidP="002653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(консультант) УКП по ГО и ЧС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подчиняется Главе сельского поселения, при котором создан УКП по ГО и ЧС,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КЧС и ПБ поселения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отвечает за качество проведения занятий (консультаций), состояние учебно-материальной базы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Самарской области и муниципального района Ставропольский Самарской области;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 и представлять его начальнику ГО учреждения;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следить за содержанием помещения, соблюдением правил пожарной безопасности;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и поддержание имущества УКП в хорошем состоянии.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организацию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занятий, консультаций и тренировок несёт начальник УКП.</w:t>
      </w:r>
    </w:p>
    <w:p w:rsidR="002653D2" w:rsidRPr="00ED3676" w:rsidRDefault="002653D2" w:rsidP="00265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967A3" w:rsidRDefault="006967A3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AF0E7E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</w:t>
      </w:r>
      <w:r w:rsidR="00E11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от 14.08.2024 г. № 3</w:t>
      </w:r>
      <w:r w:rsidR="00A221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УКП:</w:t>
      </w:r>
    </w:p>
    <w:p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AF0E7E" w:rsidP="00AF0E7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УКП – глава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Серенков</w:t>
      </w:r>
      <w:proofErr w:type="spellEnd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Геннадий Васильевич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AF0E7E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организаторы (консультанты):</w:t>
      </w:r>
    </w:p>
    <w:p w:rsidR="006967A3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</w:t>
      </w:r>
      <w:proofErr w:type="gramEnd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Межпоселенческий</w:t>
      </w:r>
      <w:proofErr w:type="spellEnd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культуры» </w:t>
      </w:r>
      <w:proofErr w:type="spellStart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spellEnd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Ставропольский Самарской области, структурно</w:t>
      </w:r>
      <w:r w:rsidR="0069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подразделение  </w:t>
      </w:r>
      <w:proofErr w:type="spellStart"/>
      <w:r w:rsidR="00696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Кирилловкий</w:t>
      </w:r>
      <w:proofErr w:type="spellEnd"/>
      <w:r w:rsidR="0069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ДК;</w:t>
      </w:r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967A3" w:rsidRDefault="006967A3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1D3D2D" w:rsidRDefault="00EA0DFB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Кирилловская</w:t>
      </w:r>
      <w:proofErr w:type="gramEnd"/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библиотека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филиал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тавропольская МБ</w:t>
      </w:r>
      <w:r w:rsidR="0074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967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3                                                                                             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</w:t>
      </w:r>
      <w:r w:rsidR="00EA0D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4152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14.08.2024</w:t>
      </w:r>
      <w:bookmarkStart w:id="1" w:name="_GoBack"/>
      <w:bookmarkEnd w:id="1"/>
      <w:r w:rsidR="004152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№ 3</w:t>
      </w:r>
      <w:r w:rsidR="00EA0D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обучения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занятого в сферах производства и обслуживания, в области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гражданской обороны и защиты от чрезвычайных ситуаций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природного и техногенного характера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«Программа обучения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во исполнении требований приказа МЧС РФ от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22.01.2002 г.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№19 «О состоянии обучения населения Российской Федерации в области гражданской обороны и защиты от чрезвычайных ситуаций и мерах по его улучшению».      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обучения.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РФ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сентября </w:t>
      </w:r>
      <w:smartTag w:uri="urn:schemas-microsoft-com:office:smarttags" w:element="metricconverter">
        <w:smartTagPr>
          <w:attr w:name="ProductID" w:val="2003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547 "О подготовки населения в области защиты от чрезвычайных ситуаций природного и техногенного характера" и от 2 ноября </w:t>
      </w:r>
      <w:smartTag w:uri="urn:schemas-microsoft-com:office:smarttags" w:element="metricconverter">
        <w:smartTagPr>
          <w:attr w:name="ProductID" w:val="2000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2000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841 "Об утверждении Положения об организации обучения населения в области гражданской обороны", приказов и организационных указаний МЧС РФ,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постановлений и распоряжений губернатора Самарской области, постановлений и распоряжений Главы муниципального района Ставропольский.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Ответственность за организацию обучения неработающего населения, проживающего на территории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Главу сельского поселения.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Главе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времени, отводимого на подготовку.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3.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неработающего населения проводится на учебно-консультационном пункте по гражданской обороне (далее -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ЧС).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путем: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занятий по тематике настоящей Программы;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участия в учениях и тренировках по гражданской обороне и защиты от чрезвычайных ситуаций.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с 16 января по 31 мая.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учебного года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консультанты проходят подготовку на двух дневном учебно-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методическом сборе, проводимом преподавателями курсов гражданской обороны. </w:t>
      </w:r>
    </w:p>
    <w:p w:rsidR="00AF0E7E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проведения занятий составляются уч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 группы, состоящие из 5 - 10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При формировании учебных групп необходимо учитывать возраст, состояние здоровья, уровень подготовки обучаемых по вопросам ГО и ЧС, в каждой из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назначается старший группы.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Основными формами занятий являются: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практические занятия;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беседы, викторины;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уроки вопросов и ответов;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игры, дискуссии;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встречи с участниками ликвидации последствий ЧС, руководящим составом и ветеранами ГО;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просмотр видеоматериалов, прослушивание аудиозаписей.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Продолжительность занятий одной группы, как правило,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1-2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в день (учебный час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- 45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мин.).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Ставропольский и преподаватели курсов ГО.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обучаемыми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w w:val="106"/>
          <w:sz w:val="28"/>
          <w:szCs w:val="28"/>
          <w:lang w:eastAsia="ru-RU"/>
        </w:rPr>
        <w:t xml:space="preserve">                                                    </w:t>
      </w: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Содержание тем.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«Действия населения при стихийных бедствиях, авариях и катастрофах».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населения по обеспечению успешного проведения спасательных работ.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выполнении спасательных работ.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«Радиационное загрязнение местности. Действия населения в зонах радиоактивного загрязнения».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радиозащитных средств из аптечки индивидуальной 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(АИ-2).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пищи в зонах радиоактивного загрязнения. Эвакуация населения из опасных зон.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Тема № 4 «</w:t>
      </w:r>
      <w:proofErr w:type="spellStart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Аварийно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i/>
          <w:iCs/>
          <w:w w:val="105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:rsidR="002653D2" w:rsidRPr="00ED3676" w:rsidRDefault="002653D2" w:rsidP="002653D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Тема 5. «Средства коллективной и индивидуальной защиты населения».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элементы убежища. Противорадиационные укрытия простейшего типа.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хранения СИЗ, выдачи, подгонки, пользования.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приема пищи в защитных сооружениях. Порядок выхода из убежищ или укрытий на зараженную поверхность.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использования защитных сооружений при авариях химически опасных объектах.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«Повышение защитных свойств дома (квартиры) от проникновения радиационной пыли и ядовитых веществ».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 «Защита населения путем эвакуации».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людей к следованию в загородную зону: подготовка вещей, документов, продуктов питания и воды. Работы, которые необходимо выполнить в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квартире (доме) перед убытием. Знакомство со сборным эвакуационным пунктом (СЭП) и порядком его работы.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  «Выполнение противопожарных мероприятий. Локализация и тушение пожаров».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Локализация и тушение пожаров. Создание противопожарных полос.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10. «Медицинские средства индивидуальной защиты населения».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хранения и выдачи медицинских средств индивидуальной защиты.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раны и обожженные участки тела при помощи индивидуального перевязочного пакета, бинтов, марли и подручного материала.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ухода за больными.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12. «Особенности защиты детей. Обязанности взрослого населения по ее организации».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при нахождении их дома, на улице, в учебном заведении и в детском дошкольном учреждении.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Надевание противогаза, респиратора,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противопыльной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тканевой маски и ватно-марлевой повязки на ребенка.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E56DF" w:rsidRDefault="00EE56DF"/>
    <w:sectPr w:rsidR="00EE56DF" w:rsidSect="002653D2">
      <w:pgSz w:w="11906" w:h="16838" w:code="9"/>
      <w:pgMar w:top="426" w:right="737" w:bottom="426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 w15:restartNumberingAfterBreak="0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74"/>
    <w:rsid w:val="00140849"/>
    <w:rsid w:val="00140874"/>
    <w:rsid w:val="00162261"/>
    <w:rsid w:val="001D3D2D"/>
    <w:rsid w:val="00222383"/>
    <w:rsid w:val="002653D2"/>
    <w:rsid w:val="00415277"/>
    <w:rsid w:val="004B42BF"/>
    <w:rsid w:val="005E6C5B"/>
    <w:rsid w:val="006967A3"/>
    <w:rsid w:val="007463CB"/>
    <w:rsid w:val="009731C4"/>
    <w:rsid w:val="00A2217C"/>
    <w:rsid w:val="00AF0E7E"/>
    <w:rsid w:val="00BA0180"/>
    <w:rsid w:val="00C332FB"/>
    <w:rsid w:val="00D30DB5"/>
    <w:rsid w:val="00E1165B"/>
    <w:rsid w:val="00EA0DFB"/>
    <w:rsid w:val="00ED3676"/>
    <w:rsid w:val="00EE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A8956-1471-477A-97E9-3B759BC4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6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4421</Words>
  <Characters>25203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12</cp:revision>
  <cp:lastPrinted>2024-08-15T07:23:00Z</cp:lastPrinted>
  <dcterms:created xsi:type="dcterms:W3CDTF">2023-01-10T10:35:00Z</dcterms:created>
  <dcterms:modified xsi:type="dcterms:W3CDTF">2024-08-15T07:32:00Z</dcterms:modified>
</cp:coreProperties>
</file>