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C07" w:rsidRPr="002B1C07" w:rsidRDefault="002B1C07" w:rsidP="002B1C07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C07" w:rsidRPr="00BF327C" w:rsidRDefault="002B1C07" w:rsidP="002B1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27C">
        <w:rPr>
          <w:rFonts w:ascii="Times New Roman" w:eastAsia="Times New Roman" w:hAnsi="Times New Roman" w:cs="Times New Roman"/>
          <w:sz w:val="18"/>
          <w:szCs w:val="18"/>
          <w:lang w:eastAsia="ru-RU"/>
        </w:rPr>
        <w:t>Российская Федерация</w:t>
      </w:r>
    </w:p>
    <w:p w:rsidR="002B1C07" w:rsidRPr="00BF327C" w:rsidRDefault="002B1C07" w:rsidP="002B1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327C">
        <w:rPr>
          <w:rFonts w:ascii="Times New Roman" w:eastAsia="Times New Roman" w:hAnsi="Times New Roman" w:cs="Times New Roman"/>
          <w:sz w:val="18"/>
          <w:szCs w:val="18"/>
          <w:lang w:eastAsia="ru-RU"/>
        </w:rPr>
        <w:t>Самарская область</w:t>
      </w:r>
    </w:p>
    <w:p w:rsidR="002B1C07" w:rsidRPr="002B1C07" w:rsidRDefault="002B1C07" w:rsidP="002B1C0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АДМИНИСТРАЦИЯ СЕЛЬСКОГО ПОСЕЛЕНИЯ </w:t>
      </w:r>
      <w:r w:rsidR="00151171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КИРИЛЛОВКА</w:t>
      </w:r>
    </w:p>
    <w:p w:rsidR="002B1C07" w:rsidRPr="002B1C07" w:rsidRDefault="002B1C07" w:rsidP="002B1C0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МУНИЦИПАЛЬНОГО РАЙОНА СТАВРОПОЛЬСКИЙ</w:t>
      </w:r>
    </w:p>
    <w:p w:rsidR="002B1C07" w:rsidRPr="002B1C07" w:rsidRDefault="002B1C07" w:rsidP="002B1C0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2B1C07" w:rsidRPr="002B1C07" w:rsidRDefault="002B1C07" w:rsidP="002B1C07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B1C07" w:rsidRPr="002B1C07" w:rsidRDefault="002B1C07" w:rsidP="00EE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gramStart"/>
      <w:r w:rsidRPr="002B1C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  <w:r w:rsidR="00D05B6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ПРОЕКТ</w:t>
      </w:r>
      <w:proofErr w:type="gramEnd"/>
    </w:p>
    <w:p w:rsidR="002B1C07" w:rsidRPr="002B1C07" w:rsidRDefault="002B1C07" w:rsidP="00EE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B1C07" w:rsidRPr="002B1C07" w:rsidRDefault="002B1C07" w:rsidP="00EE7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 </w:t>
      </w:r>
      <w:r w:rsidR="00D05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D05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05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05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05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05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05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№ 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100" w:lineRule="atLeast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2B1C07" w:rsidRPr="002B1C07" w:rsidRDefault="002B1C07" w:rsidP="002B1C0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Об </w:t>
      </w:r>
      <w:proofErr w:type="gramStart"/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утверждении  Порядка</w:t>
      </w:r>
      <w:proofErr w:type="gramEnd"/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предоставления в </w:t>
      </w:r>
      <w:r w:rsidR="00D05B6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2019</w:t>
      </w: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году субсидий  за счёт средств местного бюджета гражданам, ведущим личное подсобное хозяйство на территории 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Кирилловка</w:t>
      </w:r>
      <w:proofErr w:type="spellEnd"/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0D033F" w:rsidRDefault="002B1C07" w:rsidP="00D05B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Pr="002B1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 78 Бюджетного Кодекса РФ, П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остановлением администрации 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</w:t>
      </w:r>
      <w:r w:rsidR="00D05B6E">
        <w:rPr>
          <w:rFonts w:ascii="Times New Roman" w:eastAsia="Times New Roman" w:hAnsi="Times New Roman" w:cs="Times New Roman"/>
          <w:sz w:val="24"/>
          <w:szCs w:val="24"/>
          <w:lang w:eastAsia="ru-RU"/>
        </w:rPr>
        <w:t>и  от 30 октября 2018 года  № 65</w:t>
      </w:r>
      <w:r w:rsidR="00D05B6E" w:rsidRPr="00D05B6E">
        <w:t xml:space="preserve"> </w:t>
      </w:r>
      <w:r w:rsidR="00D05B6E">
        <w:t xml:space="preserve"> «</w:t>
      </w:r>
      <w:r w:rsidR="00D05B6E" w:rsidRPr="00D05B6E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</w:t>
      </w:r>
      <w:r w:rsidR="00D05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рждении муниципальной программы </w:t>
      </w:r>
      <w:r w:rsidR="00D05B6E" w:rsidRPr="00D05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proofErr w:type="spellStart"/>
      <w:r w:rsidR="00D05B6E" w:rsidRPr="00D05B6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D05B6E">
        <w:rPr>
          <w:rFonts w:ascii="Times New Roman" w:eastAsia="Times New Roman" w:hAnsi="Times New Roman" w:cs="Times New Roman"/>
          <w:sz w:val="24"/>
          <w:szCs w:val="24"/>
          <w:lang w:eastAsia="ru-RU"/>
        </w:rPr>
        <w:t>ирилловка</w:t>
      </w:r>
      <w:proofErr w:type="spellEnd"/>
      <w:r w:rsidR="00D05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r w:rsidR="00D05B6E" w:rsidRPr="00D05B6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</w:t>
      </w:r>
      <w:r w:rsidR="00D05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вропольский Самарской области </w:t>
      </w:r>
      <w:r w:rsidR="00D05B6E" w:rsidRPr="00D05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«Социально – экономическое развитие сельского поселения </w:t>
      </w:r>
      <w:proofErr w:type="spellStart"/>
      <w:r w:rsidR="00D05B6E" w:rsidRPr="00D05B6E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="00D05B6E" w:rsidRPr="00D05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 Ставропольский Самарской области</w:t>
      </w:r>
      <w:r w:rsidR="00D05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05B6E" w:rsidRPr="00D05B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2019 – 2021 годы»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B1C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 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</w:t>
      </w:r>
      <w:r w:rsid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ропольский Самарской области,  постановляет: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2B1C07" w:rsidRPr="002B1C07" w:rsidRDefault="002B1C07" w:rsidP="000D033F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</w:p>
    <w:p w:rsidR="000D033F" w:rsidRDefault="002B1C07" w:rsidP="00D05B6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ab/>
        <w:t xml:space="preserve">1. Утвердить прилагаемый </w:t>
      </w:r>
      <w:r w:rsidRPr="002B1C07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Порядок </w:t>
      </w:r>
      <w:r w:rsidR="00D05B6E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>предоставления в 2019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 году субсидий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за счёт средств местного бюджета гражданам, ведущим личное подсобное хозяйство на территории сельского поселения </w:t>
      </w:r>
      <w:proofErr w:type="spellStart"/>
      <w:r w:rsidR="00151171"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  <w:t>Кирилловка</w:t>
      </w:r>
      <w:proofErr w:type="spellEnd"/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муниципального района Ставропольский</w:t>
      </w:r>
      <w:r w:rsidRPr="002B1C07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Самарской области, в целях возмещения затрат в связи с производством сельскохозяйственной продукции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 в части расходов на содержание крупного рогатого скота.</w:t>
      </w:r>
      <w:r w:rsidR="003B7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BF3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ab/>
      </w:r>
      <w:r w:rsidR="00D05B6E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2</w:t>
      </w:r>
      <w:r w:rsidR="003B7412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. </w:t>
      </w:r>
      <w:r w:rsidR="003B7412"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</w:t>
      </w:r>
      <w:r w:rsidR="003B7412" w:rsidRPr="002B1C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B7412"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подлежит официальному опубликован</w:t>
      </w:r>
      <w:r w:rsidR="003B7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ию в газете «Кирилловский </w:t>
      </w:r>
      <w:r w:rsidR="003B7412"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Вестник» и </w:t>
      </w:r>
      <w:r w:rsidR="003B7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размещению </w:t>
      </w:r>
      <w:r w:rsidR="003B7412"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официальном сайте администрации сельского поселения </w:t>
      </w:r>
      <w:proofErr w:type="spellStart"/>
      <w:r w:rsidR="003B7412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="003B7412"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Интернет  </w:t>
      </w:r>
      <w:r w:rsidR="003B7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7412" w:rsidRPr="00024855">
        <w:rPr>
          <w:rFonts w:ascii="Times New Roman" w:hAnsi="Times New Roman"/>
          <w:sz w:val="24"/>
          <w:szCs w:val="24"/>
        </w:rPr>
        <w:t>kirillovka.stavrsp.ru</w:t>
      </w:r>
      <w:r w:rsidR="003B7412">
        <w:rPr>
          <w:rFonts w:ascii="Times New Roman" w:hAnsi="Times New Roman"/>
          <w:sz w:val="24"/>
          <w:szCs w:val="24"/>
        </w:rPr>
        <w:t>.</w:t>
      </w:r>
    </w:p>
    <w:p w:rsidR="003B7412" w:rsidRPr="002B1C07" w:rsidRDefault="003B7412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proofErr w:type="gramStart"/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Глава  сельского</w:t>
      </w:r>
      <w:proofErr w:type="gramEnd"/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поселения </w:t>
      </w:r>
      <w:proofErr w:type="spellStart"/>
      <w:r w:rsidR="00151171"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  <w:t>Кирилловка</w:t>
      </w:r>
      <w:proofErr w:type="spellEnd"/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муниципального района Ставропольский                                                    </w:t>
      </w:r>
      <w:r w:rsidR="00BF327C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</w:t>
      </w:r>
      <w:proofErr w:type="spellStart"/>
      <w:r w:rsidR="00BF327C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Г.В.Серенков</w:t>
      </w:r>
      <w:proofErr w:type="spellEnd"/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2B1C07" w:rsidRPr="002B1C07" w:rsidRDefault="002B1C07" w:rsidP="002B1C07">
      <w:pPr>
        <w:suppressAutoHyphens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2B1C07" w:rsidRDefault="002B1C07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C07" w:rsidRPr="002B1C07" w:rsidRDefault="002B1C07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5B6E" w:rsidRDefault="00D05B6E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B6E" w:rsidRDefault="00D05B6E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B6E" w:rsidRDefault="00D05B6E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B6E" w:rsidRDefault="00D05B6E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B6E" w:rsidRDefault="00D05B6E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1C07" w:rsidRPr="002B1C07" w:rsidRDefault="002B1C07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  <w:t xml:space="preserve">к постановлению администрации 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Кирилловка</w:t>
      </w:r>
      <w:proofErr w:type="spellEnd"/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муниципального района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Ставропольский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Самарской области</w:t>
      </w:r>
      <w:r w:rsidRPr="002B1C07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от </w:t>
      </w:r>
      <w:r w:rsidR="00D05B6E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EE75D1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B50D79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D05B6E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№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Verdana"/>
          <w:color w:val="000000"/>
          <w:kern w:val="1"/>
          <w:sz w:val="28"/>
          <w:szCs w:val="28"/>
          <w:lang w:eastAsia="hi-IN" w:bidi="hi-IN"/>
        </w:rPr>
      </w:pP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3"/>
        <w:gridCol w:w="4643"/>
      </w:tblGrid>
      <w:tr w:rsidR="002B1C07" w:rsidRPr="002B1C07" w:rsidTr="00765467">
        <w:tc>
          <w:tcPr>
            <w:tcW w:w="4643" w:type="dxa"/>
            <w:shd w:val="clear" w:color="auto" w:fill="FFFFFF"/>
          </w:tcPr>
          <w:p w:rsidR="002B1C07" w:rsidRPr="002B1C07" w:rsidRDefault="002B1C07" w:rsidP="002B1C0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4643" w:type="dxa"/>
            <w:shd w:val="clear" w:color="auto" w:fill="FFFFFF"/>
          </w:tcPr>
          <w:p w:rsidR="002B1C07" w:rsidRPr="002B1C07" w:rsidRDefault="002B1C07" w:rsidP="002B1C0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</w:tr>
    </w:tbl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ПОРЯДОК</w:t>
      </w:r>
    </w:p>
    <w:p w:rsidR="002B1C07" w:rsidRDefault="002B1C07" w:rsidP="002B1C0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proofErr w:type="gramStart"/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предоставления  в</w:t>
      </w:r>
      <w:proofErr w:type="gramEnd"/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="00D05B6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2019</w:t>
      </w: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году субсидий за счёт средств местного бюджета гражданам, ведущим личное подсобное хозяйство на территории 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Кирилловка</w:t>
      </w:r>
      <w:proofErr w:type="spellEnd"/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муниципального района Ставропольский  Самарской области, в целях возмещения затрат в связи с производством сельскохозяйственной продукции  в части расходов на содержание крупного рогатого скота</w:t>
      </w:r>
    </w:p>
    <w:p w:rsidR="000D033F" w:rsidRDefault="000D033F" w:rsidP="002B1C0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D033F" w:rsidRPr="000D033F" w:rsidRDefault="000D033F" w:rsidP="000D033F">
      <w:pPr>
        <w:pStyle w:val="a5"/>
        <w:keepNext/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Общие положения.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1. Настоящий Порядок опред</w:t>
      </w:r>
      <w:r w:rsid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еляет механизм предоставления в </w:t>
      </w:r>
      <w:r w:rsidR="00D05B6E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2019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году субсидий за счёт местного бюджета гражданам, ведущим личное подсобное хозяйство на территории поселения </w:t>
      </w:r>
      <w:proofErr w:type="spellStart"/>
      <w:r w:rsidR="001511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Кирилловка</w:t>
      </w:r>
      <w:proofErr w:type="spellEnd"/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Ставропольский, в целях возмещения затрат в связи с производством сельскохозяйственной продукции в части расходов на содержание коров (далее – субсидия).</w:t>
      </w:r>
    </w:p>
    <w:p w:rsidR="002B1C07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Субсидии предоставляются в соответствии со сводной бюджетной росписью местного бюджета на соответствующий финансовый год в пределах лимитов бюджетных обязательств по предоставлению субсидий, утвержденных в установленном порядке органу местного самоуправления поселения </w:t>
      </w:r>
      <w:proofErr w:type="spellStart"/>
      <w:proofErr w:type="gramStart"/>
      <w:r w:rsidR="001511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Кирилловка</w:t>
      </w:r>
      <w:proofErr w:type="spellEnd"/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муниципального</w:t>
      </w:r>
      <w:proofErr w:type="gramEnd"/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района Ставропольский (далее – орган местного самоуправления).</w:t>
      </w:r>
    </w:p>
    <w:p w:rsidR="004A09BA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4A09BA" w:rsidRPr="004A09BA" w:rsidRDefault="004A09BA" w:rsidP="004A09BA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A09BA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2. Цели, условия и порядок предоставления субсидий.</w:t>
      </w:r>
    </w:p>
    <w:p w:rsidR="004A09BA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Субсидии предоставляются гражданам, ведущим личное подсобное хозяйство на</w:t>
      </w:r>
      <w:r w:rsidR="002B1C07" w:rsidRPr="000D033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территории 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Кирилловка</w:t>
      </w:r>
      <w:proofErr w:type="spellEnd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 в соответствии с Федеральным </w:t>
      </w:r>
      <w:hyperlink r:id="rId7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законом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«О личном подсобном хозяйстве» (далее – производители), в целях возмещения затрат в связи с производством сельскохозяйственной продукции в части расходов на содержание коров.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не предоставляются производителям, личное подсобное хозяйство которых не учтено в </w:t>
      </w:r>
      <w:proofErr w:type="spellStart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похозяйственной</w:t>
      </w:r>
      <w:proofErr w:type="spellEnd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книге поселения </w:t>
      </w:r>
      <w:proofErr w:type="spellStart"/>
      <w:r w:rsidR="001511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Кирилловка</w:t>
      </w:r>
      <w:proofErr w:type="spellEnd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предоставляются производителям, соответствующим требованиям </w:t>
      </w:r>
      <w:hyperlink r:id="rId8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пунктов </w:t>
        </w:r>
      </w:hyperlink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1, 2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 (далее – получатели), в целях возмещения затрат в связи с производством сельскохозяйственной продукции в части расходов на содержание коров (за исключением затрат, ранее возмещённых в соответствии с действующим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>законодательством).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предоставляются получателям при соблюдении ими условия отсутствия выявленных в ходе проверок, проводимых уполномоченными органами, недостоверных сведений в документах, представленных получателями в соответствии с </w:t>
      </w:r>
      <w:hyperlink r:id="rId9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Порядка, а также фактов неправомерного получения субсидии.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5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Размер субсидии, предоставляемой получателю, определяется как произведение количества коров, которые учтены в </w:t>
      </w:r>
      <w:proofErr w:type="spellStart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похозяйственной</w:t>
      </w:r>
      <w:proofErr w:type="spellEnd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книге,  и ставки расчёта размера субсидии, утверждаемой органом местного самоуправления.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В целях получения субсидии производителем представляются не позднее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          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 октября текущего финансового года в орган местного самоуправления, в пределах границ которого производитель осуществляет свою деятельность, следующие документы: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заявление о предоставлении субсидии с указанием почтового адреса и контактного телефона производителя;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справка-расчёт о причитающейся производителю субсидии по форме согласно приложению 1 к настоящему Порядку;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копия паспорта производителя, с предоставлением оригинала (оригиналы документов после сверки с копиями возвращаются производителю);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копия документа с указанием номера счёта, открытого производителю в российской кредитной организации, заверенная производителем.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7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Орган местного самоуправления в целях предоставления субсидий осуществляет: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регистрацию заявлений о предоставлении субсидий в порядке их поступления в специальном журнале, листы которого должны быть пронумерованы, прошнурованы, скреплены печатью органа местного самоуправления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;</w:t>
      </w:r>
    </w:p>
    <w:p w:rsidR="002B1C07" w:rsidRPr="004A09BA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рассмотрение документов, предусмотренных </w:t>
      </w:r>
      <w:hyperlink r:id="rId10" w:anchor="_blank" w:history="1">
        <w:r w:rsidR="002B1C07" w:rsidRPr="004A09BA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</w:t>
      </w:r>
      <w:r w:rsidR="002B1C07"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Порядка, и принятие решения о предоставлении получателю субсидии или отказе в её предоставлении в течение 20 рабочих дней со дня регистрации заявления о предоставлении субсидии.</w:t>
      </w: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Предоставление субсидии осуществляется путем перечисления суммы субсидии на счёт, открытый получателю в российской кредитной организации.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8.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Основаниями для отказа в предоставлении производителю субсидии являются: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несоответствие производителя требованиям </w:t>
      </w:r>
      <w:hyperlink r:id="rId11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пунктов </w:t>
        </w:r>
      </w:hyperlink>
      <w:hyperlink r:id="rId12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3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, 4 настоящего Порядка;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отсутствие, недостаточность или использование органом местного самоуправления в полном объёме лимитов бюджетных обязательств по предоставлению субсидий, утвержденных в установленном порядке органу местного самоуправления;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представление документов, указанных в </w:t>
      </w:r>
      <w:hyperlink r:id="rId13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пункте 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8 настоящего Порядка, с нарушением сроков, установленных </w:t>
      </w:r>
      <w:hyperlink r:id="rId14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Порядка, не в полном объеме и (или) не соответствующих требованиям действующего законодательства.</w:t>
      </w: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случае принятия решения об отказе в предоставлении субсидии представленные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>производителем документы подлежат возврату с мотивированным отказом (в письменной форме).</w:t>
      </w: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Производитель после устранения причин, послуживших основанием для отказа в предоставлении субсидии, вправе вновь обратиться с заявлением о предоставлении субсидии в срок, установленный </w:t>
      </w:r>
      <w:hyperlink r:id="rId15" w:anchor="_blank" w:history="1">
        <w:r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Порядка.</w:t>
      </w:r>
    </w:p>
    <w:p w:rsidR="002B1C07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9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Орган местного самоуправления вправе привлекать кредитные организации для перечисления получателям субсидий при условии заключения соглашения органом местного самоуправления с кредитной организацией в порядке, установленном действующим законодательством, предусмотрев в нем возможность перечисления общей суммы субсидий на счёт российской кредитной организации для последующего зачисления на счета получателей.</w:t>
      </w:r>
    </w:p>
    <w:p w:rsidR="00DD3607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DD3607" w:rsidRPr="00403148" w:rsidRDefault="00DD3607" w:rsidP="00403148">
      <w:pPr>
        <w:pStyle w:val="a5"/>
        <w:widowControl w:val="0"/>
        <w:numPr>
          <w:ilvl w:val="0"/>
          <w:numId w:val="3"/>
        </w:numPr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0314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Порядок возврата субсидий в случае нарушения условий, установленных при их предоставлении.</w:t>
      </w:r>
    </w:p>
    <w:p w:rsidR="00DD3607" w:rsidRPr="00DD3607" w:rsidRDefault="00DD3607" w:rsidP="00DD3607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</w:p>
    <w:p w:rsidR="00DD3607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1. </w:t>
      </w:r>
      <w:r w:rsidR="00DD36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Контроль за соблюдением условий предоставления и целевым использованием субсидий осуществляется администрацией 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Кирилловка</w:t>
      </w:r>
      <w:proofErr w:type="spellEnd"/>
      <w:r w:rsidR="00DD36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</w:p>
    <w:p w:rsidR="00DD3607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Получатель субсидии дает согласие на осуществление администрацией 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Кирилловка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proofErr w:type="gram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проверок  соблюдения</w:t>
      </w:r>
      <w:proofErr w:type="gram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получателем субсидий условий, целей и порядка их предоставления и использования.</w:t>
      </w:r>
    </w:p>
    <w:p w:rsidR="002B1C07" w:rsidRPr="000D033F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3.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случае нарушения получателем условий, предусмотренных </w:t>
      </w:r>
      <w:hyperlink r:id="rId16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Порядка, получатель обязан в течение 10 дней со дня получения письменного требования органа местного самоуправления о возврате субсидии или её части возвратить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полученную субсидию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доход местного бюджета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на лицевой счет администрации 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Кирилловка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403148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случае </w:t>
      </w:r>
      <w:r w:rsidR="004031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отказа от добровольного возврата субсидий администрация 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Кирилловка</w:t>
      </w:r>
      <w:proofErr w:type="spellEnd"/>
      <w:r w:rsidR="004031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 приостанавливает дальнейшее предоставлении субсидий.</w:t>
      </w:r>
    </w:p>
    <w:p w:rsidR="002B1C07" w:rsidRDefault="00403148" w:rsidP="00403148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Взыскание субсидий производится администрацией 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Кирилловка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в порядке, установленном действующим законодательством.</w:t>
      </w:r>
    </w:p>
    <w:p w:rsidR="00435BAB" w:rsidRDefault="00435BAB" w:rsidP="00403148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435BAB" w:rsidRDefault="00435BAB" w:rsidP="00403148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435BAB" w:rsidRDefault="00435BAB" w:rsidP="00403148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435BAB" w:rsidRDefault="00435BAB" w:rsidP="00403148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435BAB" w:rsidRDefault="00435BAB" w:rsidP="00403148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435BAB" w:rsidRDefault="00435BAB" w:rsidP="00403148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bookmarkStart w:id="0" w:name="_GoBack"/>
      <w:bookmarkEnd w:id="0"/>
    </w:p>
    <w:p w:rsidR="00403148" w:rsidRPr="00403148" w:rsidRDefault="00403148" w:rsidP="00403148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0314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4. Отчетность об использовании субсидий.</w:t>
      </w:r>
    </w:p>
    <w:p w:rsidR="00403148" w:rsidRPr="000D033F" w:rsidRDefault="00403148" w:rsidP="00403148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2B1C07" w:rsidRDefault="00403148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Контроль за целевым предоставлением субсидий осуществляется органом местного самоуправления.</w:t>
      </w:r>
    </w:p>
    <w:p w:rsidR="00403148" w:rsidRPr="000D033F" w:rsidRDefault="00403148" w:rsidP="00403148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В течение месяца года, следующего за отчетным, получатель предоставляет в </w:t>
      </w:r>
    </w:p>
    <w:p w:rsidR="002B1C07" w:rsidRDefault="00403148" w:rsidP="00403148">
      <w:pPr>
        <w:suppressAutoHyphens/>
        <w:autoSpaceDN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администрацию 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Кирилловка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 отчет об использовании субсидий с приложением копий подтверждающих документов (платежные поручения, акты, товарные накладные 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и.т.п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.).</w:t>
      </w:r>
    </w:p>
    <w:p w:rsidR="00DD3607" w:rsidRDefault="00DD3607" w:rsidP="002B1C07">
      <w:pPr>
        <w:suppressAutoHyphens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DD3607" w:rsidRPr="002B1C07" w:rsidRDefault="00DD3607" w:rsidP="002B1C07">
      <w:pPr>
        <w:suppressAutoHyphens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sectPr w:rsidR="00DD3607" w:rsidRPr="002B1C07" w:rsidSect="004A09BA">
          <w:pgSz w:w="11906" w:h="16838"/>
          <w:pgMar w:top="340" w:right="851" w:bottom="567" w:left="1701" w:header="709" w:footer="709" w:gutter="0"/>
          <w:cols w:space="708"/>
          <w:docGrid w:linePitch="360"/>
        </w:sectPr>
      </w:pPr>
    </w:p>
    <w:tbl>
      <w:tblPr>
        <w:tblW w:w="0" w:type="auto"/>
        <w:tblInd w:w="2124" w:type="dxa"/>
        <w:tblLayout w:type="fixed"/>
        <w:tblLook w:val="0000" w:firstRow="0" w:lastRow="0" w:firstColumn="0" w:lastColumn="0" w:noHBand="0" w:noVBand="0"/>
      </w:tblPr>
      <w:tblGrid>
        <w:gridCol w:w="3744"/>
        <w:gridCol w:w="9000"/>
      </w:tblGrid>
      <w:tr w:rsidR="002B1C07" w:rsidRPr="002B1C07" w:rsidTr="00765467">
        <w:tc>
          <w:tcPr>
            <w:tcW w:w="3744" w:type="dxa"/>
            <w:shd w:val="clear" w:color="auto" w:fill="auto"/>
          </w:tcPr>
          <w:p w:rsidR="002B1C07" w:rsidRPr="002B1C07" w:rsidRDefault="002B1C07" w:rsidP="002B1C07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9000" w:type="dxa"/>
            <w:shd w:val="clear" w:color="auto" w:fill="auto"/>
          </w:tcPr>
          <w:p w:rsidR="002B1C07" w:rsidRPr="002B1C07" w:rsidRDefault="002B1C07" w:rsidP="002B1C07">
            <w:pPr>
              <w:suppressAutoHyphens/>
              <w:autoSpaceDN w:val="0"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 xml:space="preserve">                           </w:t>
            </w:r>
            <w:r w:rsidRPr="002B1C0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  ПРИЛОЖЕНИЕ 1</w:t>
            </w:r>
          </w:p>
          <w:p w:rsidR="002B1C07" w:rsidRPr="002B1C07" w:rsidRDefault="002B1C07" w:rsidP="002B1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  Порядку предоставления в </w:t>
            </w:r>
            <w:r w:rsidR="00D05B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году субсидий за счёт средств</w:t>
            </w:r>
            <w:r w:rsidRPr="002B1C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местного бюджета гражданам, ведущим личное подсобное хозяйство на территории сельского поселения </w:t>
            </w:r>
            <w:proofErr w:type="spellStart"/>
            <w:r w:rsidR="001511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Кирилловка</w:t>
            </w:r>
            <w:proofErr w:type="spellEnd"/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      </w:r>
          </w:p>
        </w:tc>
      </w:tr>
    </w:tbl>
    <w:p w:rsidR="002B1C07" w:rsidRPr="002B1C07" w:rsidRDefault="002B1C07" w:rsidP="002B1C07">
      <w:pPr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ru-RU"/>
        </w:rPr>
      </w:pPr>
    </w:p>
    <w:p w:rsidR="002B1C07" w:rsidRPr="002B1C07" w:rsidRDefault="002B1C07" w:rsidP="002B1C07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2B1C07" w:rsidRDefault="002B1C07" w:rsidP="002B1C07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Справка-расчёт</w:t>
      </w:r>
    </w:p>
    <w:p w:rsidR="002B1C07" w:rsidRPr="002B1C07" w:rsidRDefault="002B1C07" w:rsidP="002B1C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предоставления субсидий за счёт средств местного бюджета гражданам, ведущим личное подсобное хозяйство на территории сельского поселения </w:t>
      </w:r>
      <w:proofErr w:type="spellStart"/>
      <w:r w:rsidR="00151171">
        <w:rPr>
          <w:rFonts w:ascii="Times New Roman" w:eastAsia="Times New Roman" w:hAnsi="Times New Roman" w:cs="Times New Roman"/>
          <w:sz w:val="28"/>
          <w:szCs w:val="28"/>
          <w:lang w:eastAsia="ar-SA"/>
        </w:rPr>
        <w:t>Кирилловка</w:t>
      </w:r>
      <w:proofErr w:type="spellEnd"/>
      <w:r w:rsidRPr="002B1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района Ставропольский, в целях возмещения затрат в связи с производством сельскохозяйственной продукции в части </w:t>
      </w:r>
      <w:proofErr w:type="gramStart"/>
      <w:r w:rsidRPr="002B1C07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расходов  на</w:t>
      </w:r>
      <w:proofErr w:type="gramEnd"/>
      <w:r w:rsidRPr="002B1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содержание коров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_______________________________________________________________________________________________________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(</w:t>
      </w:r>
      <w:proofErr w:type="spellStart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И.О.Фамилия</w:t>
      </w:r>
      <w:proofErr w:type="spellEnd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гражданина, ведущего личное подсобное хозяйство)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ИНН ______________________________ л/счёт ______________________________________________________________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наименование кредитной организации _____________________________________________________________________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БИК ________________________________________ </w:t>
      </w:r>
      <w:proofErr w:type="spellStart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кор</w:t>
      </w:r>
      <w:proofErr w:type="spellEnd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/счёт __________________________________________________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за </w:t>
      </w:r>
      <w:proofErr w:type="gramStart"/>
      <w:r w:rsidR="00D05B6E">
        <w:rPr>
          <w:rFonts w:ascii="Times New Roman" w:eastAsia="Arial" w:hAnsi="Times New Roman" w:cs="Times New Roman"/>
          <w:sz w:val="28"/>
          <w:szCs w:val="28"/>
          <w:lang w:eastAsia="ar-SA"/>
        </w:rPr>
        <w:t>2019</w:t>
      </w: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год</w:t>
      </w:r>
      <w:proofErr w:type="gramEnd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.</w:t>
      </w:r>
    </w:p>
    <w:p w:rsidR="002B1C07" w:rsidRPr="002B1C07" w:rsidRDefault="002B1C07" w:rsidP="002B1C07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                                   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528"/>
        <w:gridCol w:w="3420"/>
        <w:gridCol w:w="3240"/>
        <w:gridCol w:w="4680"/>
        <w:gridCol w:w="30"/>
      </w:tblGrid>
      <w:tr w:rsidR="002B1C07" w:rsidRPr="002B1C07" w:rsidTr="0076546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tabs>
                <w:tab w:val="left" w:pos="1841"/>
              </w:tabs>
              <w:autoSpaceDE w:val="0"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сельскохозяйственных животных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autoSpaceDE w:val="0"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Поголовье согласно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похозяйственной</w:t>
            </w:r>
            <w:proofErr w:type="spellEnd"/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книге, голов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Ставка субсидии, рублей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autoSpaceDE w:val="0"/>
              <w:snapToGrid w:val="0"/>
              <w:spacing w:after="0" w:line="240" w:lineRule="auto"/>
              <w:ind w:left="-105" w:right="-134" w:firstLine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причитающейся субсидии, рублей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(гр.2 х гр.3)</w:t>
            </w:r>
          </w:p>
        </w:tc>
      </w:tr>
      <w:tr w:rsidR="002B1C07" w:rsidRPr="002B1C07" w:rsidTr="0076546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4</w:t>
            </w:r>
          </w:p>
        </w:tc>
      </w:tr>
      <w:tr w:rsidR="002B1C07" w:rsidRPr="002B1C07" w:rsidTr="00765467">
        <w:trPr>
          <w:gridAfter w:val="1"/>
          <w:wAfter w:w="30" w:type="dxa"/>
        </w:trPr>
        <w:tc>
          <w:tcPr>
            <w:tcW w:w="3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Коровы</w:t>
            </w:r>
          </w:p>
        </w:tc>
        <w:tc>
          <w:tcPr>
            <w:tcW w:w="3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1 550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2B1C07" w:rsidRPr="002B1C07" w:rsidTr="00765467">
        <w:trPr>
          <w:gridAfter w:val="1"/>
          <w:wAfter w:w="30" w:type="dxa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2B1C07" w:rsidRPr="002B1C07" w:rsidRDefault="002B1C07" w:rsidP="002B1C07">
      <w:pPr>
        <w:suppressAutoHyphens/>
        <w:autoSpaceDE w:val="0"/>
        <w:spacing w:after="0" w:line="240" w:lineRule="auto"/>
        <w:jc w:val="center"/>
        <w:rPr>
          <w:rFonts w:ascii="Courier New" w:eastAsia="Arial" w:hAnsi="Courier New" w:cs="Courier New"/>
          <w:sz w:val="20"/>
          <w:szCs w:val="20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>Гражданин, ведущий личное подсобное хозяйство                                                        _________             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подпись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ab/>
        <w:t xml:space="preserve">             </w:t>
      </w:r>
      <w:proofErr w:type="spellStart"/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И.О.Фамилия</w:t>
      </w:r>
      <w:proofErr w:type="spellEnd"/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>Глава сельского поселения  или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уполномоченное им лицо                                                                                                 _________             _____________  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подпись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ab/>
        <w:t xml:space="preserve">             </w:t>
      </w:r>
      <w:proofErr w:type="spellStart"/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И.О.Фамилия</w:t>
      </w:r>
      <w:proofErr w:type="spellEnd"/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        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Дата       </w:t>
      </w: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Courier New" w:eastAsia="Arial" w:hAnsi="Courier New" w:cs="Courier New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М.П.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100" w:lineRule="atLeast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2B1C07" w:rsidRPr="002B1C07" w:rsidRDefault="002B1C07" w:rsidP="002B1C07">
      <w:pPr>
        <w:tabs>
          <w:tab w:val="left" w:pos="720"/>
        </w:tabs>
        <w:suppressAutoHyphens/>
        <w:autoSpaceDN w:val="0"/>
        <w:spacing w:after="0" w:line="100" w:lineRule="atLeast"/>
        <w:jc w:val="both"/>
        <w:textAlignment w:val="baseline"/>
        <w:rPr>
          <w:rFonts w:ascii="Times New Roman" w:eastAsia="Arial Unicode MS" w:hAnsi="Times New Roman" w:cs="Tahoma"/>
          <w:bCs/>
          <w:kern w:val="3"/>
          <w:sz w:val="20"/>
          <w:szCs w:val="20"/>
          <w:lang w:eastAsia="zh-CN" w:bidi="hi-IN"/>
        </w:rPr>
      </w:pPr>
    </w:p>
    <w:p w:rsidR="00B874DD" w:rsidRDefault="00B874DD"/>
    <w:sectPr w:rsidR="00B874DD" w:rsidSect="00EB5DAB">
      <w:pgSz w:w="16838" w:h="11906" w:orient="landscape"/>
      <w:pgMar w:top="680" w:right="1134" w:bottom="86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C46FE"/>
    <w:multiLevelType w:val="hybridMultilevel"/>
    <w:tmpl w:val="A1720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C77A7"/>
    <w:multiLevelType w:val="singleLevel"/>
    <w:tmpl w:val="211456F4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789E1B3F"/>
    <w:multiLevelType w:val="hybridMultilevel"/>
    <w:tmpl w:val="9C24947A"/>
    <w:lvl w:ilvl="0" w:tplc="51B85AA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C07"/>
    <w:rsid w:val="000D033F"/>
    <w:rsid w:val="00151171"/>
    <w:rsid w:val="002B1C07"/>
    <w:rsid w:val="003468DB"/>
    <w:rsid w:val="003B7412"/>
    <w:rsid w:val="00403148"/>
    <w:rsid w:val="00435BAB"/>
    <w:rsid w:val="004A09BA"/>
    <w:rsid w:val="00B50D79"/>
    <w:rsid w:val="00B874DD"/>
    <w:rsid w:val="00BF327C"/>
    <w:rsid w:val="00D05B6E"/>
    <w:rsid w:val="00DD3607"/>
    <w:rsid w:val="00E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C71C82-CD80-4F14-8BE5-63A069154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C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03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B2B577BA5026246B9060F7DB06FF66016FA33197272F3084D20C042C73534FA6E2273F54FB6C6CD7206Fn6d9F" TargetMode="External"/><Relationship Id="rId13" Type="http://schemas.openxmlformats.org/officeDocument/2006/relationships/hyperlink" Target="consultantplus://offline/ref=B9B2B577BA5026246B9060F7DB06FF66016FA33197272F3084D20C042C73534FA6E2273F54FB6C6CD72366n6d9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9B2B577BA5026246B907EFACD6AA36E0665F83F93202063DF8D57597Bn7dAF" TargetMode="External"/><Relationship Id="rId12" Type="http://schemas.openxmlformats.org/officeDocument/2006/relationships/hyperlink" Target="consultantplus://offline/ref=B9B2B577BA5026246B9060F7DB06FF66016FA33197272F3084D20C042C73534FA6E2273F54FB6C6CD7206Fn6d8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9B2B577BA5026246B9060F7DB06FF66016FA33197272F3084D20C042C73534FA6E2273F54FB6C6CD7206Fn6dAF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B9B2B577BA5026246B9060F7DB06FF66016FA33197272F3084D20C042C73534FA6E2273F54FB6C6CD7206Fn6d9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9B2B577BA5026246B9060F7DB06FF66016FA33197272F3084D20C042C73534FA6E2273F54FB6C6CD72366n6d9F" TargetMode="External"/><Relationship Id="rId10" Type="http://schemas.openxmlformats.org/officeDocument/2006/relationships/hyperlink" Target="consultantplus://offline/ref=B9B2B577BA5026246B9060F7DB06FF66016FA33197272F3084D20C042C73534FA6E2273F54FB6C6CD72366n6d9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9B2B577BA5026246B9060F7DB06FF66016FA33197272F3084D20C042C73534FA6E2273F54FB6C6CD72366n6d9F" TargetMode="External"/><Relationship Id="rId14" Type="http://schemas.openxmlformats.org/officeDocument/2006/relationships/hyperlink" Target="consultantplus://offline/ref=B9B2B577BA5026246B9060F7DB06FF66016FA33197272F3084D20C042C73534FA6E2273F54FB6C6CD72366n6d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2318B-A6CA-41E4-9DB4-0B13D0CD5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1943</Words>
  <Characters>11076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Amin</cp:lastModifiedBy>
  <cp:revision>9</cp:revision>
  <cp:lastPrinted>2019-06-21T06:00:00Z</cp:lastPrinted>
  <dcterms:created xsi:type="dcterms:W3CDTF">2018-06-05T11:15:00Z</dcterms:created>
  <dcterms:modified xsi:type="dcterms:W3CDTF">2019-06-21T06:01:00Z</dcterms:modified>
</cp:coreProperties>
</file>